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D" w:rsidRPr="00003403" w:rsidRDefault="00B8203D" w:rsidP="00B8203D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32"/>
        </w:rPr>
      </w:pPr>
      <w:smartTag w:uri="urn:schemas-microsoft-com:office:smarttags" w:element="place">
        <w:smartTag w:uri="urn:schemas-microsoft-com:office:smarttags" w:element="State">
          <w:r w:rsidRPr="00003403">
            <w:rPr>
              <w:rFonts w:ascii="Garamond" w:eastAsia="Times New Roman" w:hAnsi="Garamond" w:cs="Times New Roman"/>
              <w:bCs/>
              <w:iCs/>
              <w:color w:val="010000"/>
              <w:sz w:val="32"/>
            </w:rPr>
            <w:t>West Virginia</w:t>
          </w:r>
        </w:smartTag>
      </w:smartTag>
      <w:r w:rsidRPr="00003403">
        <w:rPr>
          <w:rFonts w:ascii="Garamond" w:eastAsia="Times New Roman" w:hAnsi="Garamond" w:cs="Times New Roman"/>
          <w:bCs/>
          <w:iCs/>
          <w:color w:val="010000"/>
          <w:sz w:val="32"/>
        </w:rPr>
        <w:t xml:space="preserve"> Board of Examiners for</w:t>
      </w:r>
    </w:p>
    <w:p w:rsidR="00B8203D" w:rsidRPr="00003403" w:rsidRDefault="00B8203D" w:rsidP="00B8203D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32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32"/>
        </w:rPr>
        <w:t>Speech-Language Pathology and Audiology</w:t>
      </w:r>
    </w:p>
    <w:p w:rsidR="00B8203D" w:rsidRPr="00003403" w:rsidRDefault="00B8203D" w:rsidP="00B8203D">
      <w:pPr>
        <w:keepNext/>
        <w:ind w:left="0" w:right="0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sz w:val="20"/>
          <w:u w:val="single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20"/>
          <w:u w:val="single"/>
        </w:rPr>
        <w:t>Board Members</w:t>
      </w:r>
    </w:p>
    <w:p w:rsidR="00B8203D" w:rsidRPr="00003403" w:rsidRDefault="00B8203D" w:rsidP="00B8203D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Erin Leigh-Ann Browning, M.A., CCC-SLP</w:t>
      </w:r>
      <w:r>
        <w:rPr>
          <w:rFonts w:ascii="Garamond" w:eastAsia="Times New Roman" w:hAnsi="Garamond" w:cs="Times New Roman"/>
          <w:bCs/>
          <w:iCs/>
          <w:color w:val="010000"/>
          <w:sz w:val="16"/>
        </w:rPr>
        <w:t>, President</w:t>
      </w:r>
    </w:p>
    <w:p w:rsidR="00B8203D" w:rsidRPr="00003403" w:rsidRDefault="00B8203D" w:rsidP="00B8203D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Vickie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Pullins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, M.A., CCC-SLP, Secretary</w:t>
      </w:r>
    </w:p>
    <w:p w:rsidR="00B8203D" w:rsidRPr="00003403" w:rsidRDefault="00B8203D" w:rsidP="00B8203D">
      <w:pPr>
        <w:keepNext/>
        <w:ind w:left="0" w:right="0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Dr. Michael J.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Zagarella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, </w:t>
      </w:r>
      <w:proofErr w:type="spellStart"/>
      <w:proofErr w:type="gram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Au.D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.,</w:t>
      </w:r>
      <w:proofErr w:type="gram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 CCC-A</w:t>
      </w:r>
    </w:p>
    <w:p w:rsidR="00B8203D" w:rsidRPr="00003403" w:rsidRDefault="00B8203D" w:rsidP="00B8203D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Dr. Vernon N. Mullins,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Au.D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, CCC-A</w:t>
      </w:r>
    </w:p>
    <w:p w:rsidR="00B8203D" w:rsidRPr="00003403" w:rsidRDefault="00B8203D" w:rsidP="00B8203D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Joe E. Richards, M.A., Citizen Member</w:t>
      </w:r>
    </w:p>
    <w:p w:rsidR="00B8203D" w:rsidRPr="00003403" w:rsidRDefault="00B8203D" w:rsidP="00B8203D">
      <w:pPr>
        <w:ind w:left="0" w:right="0"/>
        <w:rPr>
          <w:rFonts w:ascii="Garamond" w:eastAsia="Times New Roman" w:hAnsi="Garamond" w:cs="Times New Roman"/>
          <w:bCs/>
          <w:iCs/>
          <w:color w:val="010000"/>
          <w:sz w:val="22"/>
          <w:szCs w:val="22"/>
        </w:rPr>
      </w:pPr>
    </w:p>
    <w:p w:rsidR="00B8203D" w:rsidRPr="00003403" w:rsidRDefault="00B8203D" w:rsidP="00B8203D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F90FD64" wp14:editId="3855BD5F">
            <wp:simplePos x="0" y="0"/>
            <wp:positionH relativeFrom="column">
              <wp:posOffset>1002665</wp:posOffset>
            </wp:positionH>
            <wp:positionV relativeFrom="page">
              <wp:posOffset>3383280</wp:posOffset>
            </wp:positionV>
            <wp:extent cx="3799840" cy="379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03D" w:rsidRPr="00003403" w:rsidRDefault="00B8203D" w:rsidP="00B8203D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BOARD MEETING</w:t>
      </w:r>
    </w:p>
    <w:p w:rsidR="00B8203D" w:rsidRDefault="00B8203D" w:rsidP="00B8203D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March 31, 2017</w:t>
      </w:r>
    </w:p>
    <w:p w:rsidR="00B8203D" w:rsidRPr="00003403" w:rsidRDefault="00B8203D" w:rsidP="00B8203D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Friday</w:t>
      </w:r>
      <w:r>
        <w:rPr>
          <w:rFonts w:ascii="Garamond" w:eastAsia="Times New Roman" w:hAnsi="Garamond" w:cs="Times New Roman"/>
          <w:bCs/>
          <w:iCs/>
          <w:color w:val="010000"/>
        </w:rPr>
        <w:t xml:space="preserve"> @ 5:</w:t>
      </w:r>
      <w:r>
        <w:rPr>
          <w:rFonts w:ascii="Garamond" w:eastAsia="Times New Roman" w:hAnsi="Garamond" w:cs="Times New Roman"/>
          <w:bCs/>
          <w:iCs/>
          <w:color w:val="010000"/>
        </w:rPr>
        <w:t>0</w:t>
      </w:r>
      <w:r>
        <w:rPr>
          <w:rFonts w:ascii="Garamond" w:eastAsia="Times New Roman" w:hAnsi="Garamond" w:cs="Times New Roman"/>
          <w:bCs/>
          <w:iCs/>
          <w:color w:val="010000"/>
        </w:rPr>
        <w:t>0</w:t>
      </w: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 PM</w:t>
      </w:r>
    </w:p>
    <w:p w:rsidR="00B8203D" w:rsidRPr="00003403" w:rsidRDefault="00B8203D" w:rsidP="00B8203D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WVSHA Conference</w:t>
      </w:r>
    </w:p>
    <w:p w:rsidR="00B8203D" w:rsidRPr="00003403" w:rsidRDefault="00B8203D" w:rsidP="00B8203D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300 Conference Center Way</w:t>
      </w:r>
    </w:p>
    <w:p w:rsidR="00B8203D" w:rsidRDefault="00B8203D" w:rsidP="00B8203D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Bridgeport, WV  26330</w:t>
      </w:r>
    </w:p>
    <w:p w:rsidR="00B8203D" w:rsidRDefault="00B8203D" w:rsidP="00B8203D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Also available via Video Conference</w:t>
      </w:r>
    </w:p>
    <w:p w:rsidR="00B8203D" w:rsidRDefault="00B8203D" w:rsidP="00B8203D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B8203D" w:rsidRDefault="00B8203D" w:rsidP="00B8203D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B8203D" w:rsidRPr="00003403" w:rsidRDefault="00B8203D" w:rsidP="00B8203D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bookmarkStart w:id="0" w:name="_GoBack"/>
      <w:bookmarkEnd w:id="0"/>
    </w:p>
    <w:p w:rsidR="00B8203D" w:rsidRPr="00003403" w:rsidRDefault="00B8203D" w:rsidP="00B8203D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B8203D" w:rsidRPr="00003403" w:rsidRDefault="00B8203D" w:rsidP="00B8203D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B8203D" w:rsidRPr="00003403" w:rsidRDefault="00B8203D" w:rsidP="00B8203D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C4EA965" wp14:editId="00C57744">
            <wp:simplePos x="0" y="0"/>
            <wp:positionH relativeFrom="column">
              <wp:posOffset>1193165</wp:posOffset>
            </wp:positionH>
            <wp:positionV relativeFrom="page">
              <wp:posOffset>4168140</wp:posOffset>
            </wp:positionV>
            <wp:extent cx="3799840" cy="3799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403">
        <w:rPr>
          <w:rFonts w:ascii="Garamond" w:eastAsia="Times New Roman" w:hAnsi="Garamond" w:cs="Times New Roman"/>
          <w:bCs/>
          <w:iCs/>
          <w:color w:val="010000"/>
        </w:rPr>
        <w:t>Call to Order</w:t>
      </w:r>
    </w:p>
    <w:p w:rsidR="00B8203D" w:rsidRPr="00003403" w:rsidRDefault="00B8203D" w:rsidP="00B8203D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B8203D" w:rsidRPr="00003403" w:rsidRDefault="00B8203D" w:rsidP="00B8203D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Approval of Minutes – </w:t>
      </w:r>
      <w:r>
        <w:rPr>
          <w:rFonts w:ascii="Garamond" w:eastAsia="Times New Roman" w:hAnsi="Garamond" w:cs="Times New Roman"/>
          <w:bCs/>
          <w:iCs/>
          <w:color w:val="010000"/>
        </w:rPr>
        <w:t>February 22, 2017</w:t>
      </w:r>
    </w:p>
    <w:p w:rsidR="00B8203D" w:rsidRPr="00003403" w:rsidRDefault="00B8203D" w:rsidP="00B8203D">
      <w:pPr>
        <w:ind w:left="72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B8203D" w:rsidRDefault="00B8203D" w:rsidP="00B8203D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proofErr w:type="spellStart"/>
      <w:r>
        <w:rPr>
          <w:rFonts w:ascii="Garamond" w:eastAsia="Times New Roman" w:hAnsi="Garamond" w:cs="Times New Roman"/>
          <w:bCs/>
          <w:iCs/>
          <w:color w:val="010000"/>
        </w:rPr>
        <w:t>PCard</w:t>
      </w:r>
      <w:proofErr w:type="spellEnd"/>
      <w:r>
        <w:rPr>
          <w:rFonts w:ascii="Garamond" w:eastAsia="Times New Roman" w:hAnsi="Garamond" w:cs="Times New Roman"/>
          <w:bCs/>
          <w:iCs/>
          <w:color w:val="010000"/>
        </w:rPr>
        <w:t xml:space="preserve"> Purchasing Report</w:t>
      </w:r>
    </w:p>
    <w:p w:rsidR="00B8203D" w:rsidRDefault="00B8203D" w:rsidP="00B8203D">
      <w:pPr>
        <w:ind w:left="72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B8203D" w:rsidRPr="00003403" w:rsidRDefault="00B8203D" w:rsidP="00B8203D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Complaints</w:t>
      </w:r>
      <w:r>
        <w:rPr>
          <w:rFonts w:ascii="Garamond" w:eastAsia="Times New Roman" w:hAnsi="Garamond" w:cs="Times New Roman"/>
          <w:bCs/>
          <w:iCs/>
          <w:color w:val="010000"/>
        </w:rPr>
        <w:t xml:space="preserve"> – </w:t>
      </w:r>
      <w:r>
        <w:rPr>
          <w:rFonts w:ascii="Garamond" w:eastAsia="Times New Roman" w:hAnsi="Garamond" w:cs="Times New Roman"/>
          <w:bCs/>
          <w:iCs/>
          <w:color w:val="010000"/>
        </w:rPr>
        <w:t>Updates (Patty Nesbitt for Greg Foster</w:t>
      </w:r>
    </w:p>
    <w:p w:rsidR="00B8203D" w:rsidRDefault="00B8203D" w:rsidP="00B8203D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 xml:space="preserve">Complaint #46 – </w:t>
      </w:r>
      <w:r>
        <w:rPr>
          <w:rFonts w:ascii="Garamond" w:eastAsia="Times New Roman" w:hAnsi="Garamond" w:cs="Times New Roman"/>
          <w:bCs/>
          <w:iCs/>
          <w:color w:val="010000"/>
        </w:rPr>
        <w:t>Dismissal Letter</w:t>
      </w:r>
    </w:p>
    <w:p w:rsidR="00B8203D" w:rsidRDefault="00B8203D" w:rsidP="00B8203D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 xml:space="preserve">Complaint </w:t>
      </w: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#44 Supervisor of </w:t>
      </w:r>
      <w:r>
        <w:rPr>
          <w:rFonts w:ascii="Garamond" w:eastAsia="Times New Roman" w:hAnsi="Garamond" w:cs="Times New Roman"/>
          <w:bCs/>
          <w:iCs/>
          <w:color w:val="010000"/>
        </w:rPr>
        <w:t>unlicensed Clinical Fellow – Hearing Update</w:t>
      </w:r>
    </w:p>
    <w:p w:rsidR="00B8203D" w:rsidRDefault="00B8203D" w:rsidP="00B8203D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Elissa Lindsay Appeal Update, if any – Writ of Mandamus</w:t>
      </w:r>
    </w:p>
    <w:p w:rsidR="00B8203D" w:rsidRDefault="00B8203D" w:rsidP="00B8203D">
      <w:pPr>
        <w:ind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B8203D" w:rsidRDefault="00B8203D" w:rsidP="00B8203D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 xml:space="preserve">5.  </w:t>
      </w:r>
      <w:r>
        <w:rPr>
          <w:rFonts w:ascii="Garamond" w:eastAsia="Times New Roman" w:hAnsi="Garamond" w:cs="Times New Roman"/>
          <w:bCs/>
          <w:iCs/>
          <w:color w:val="010000"/>
        </w:rPr>
        <w:tab/>
        <w:t>Old Business</w:t>
      </w:r>
    </w:p>
    <w:p w:rsidR="00B8203D" w:rsidRDefault="00B8203D" w:rsidP="00B8203D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 xml:space="preserve"> </w:t>
      </w:r>
      <w:r>
        <w:rPr>
          <w:rFonts w:ascii="Garamond" w:eastAsia="Times New Roman" w:hAnsi="Garamond" w:cs="Times New Roman"/>
          <w:bCs/>
          <w:iCs/>
          <w:color w:val="010000"/>
        </w:rPr>
        <w:tab/>
        <w:t xml:space="preserve"> - </w:t>
      </w:r>
      <w:r>
        <w:rPr>
          <w:rFonts w:ascii="Garamond" w:eastAsia="Times New Roman" w:hAnsi="Garamond" w:cs="Times New Roman"/>
          <w:bCs/>
          <w:iCs/>
          <w:color w:val="010000"/>
        </w:rPr>
        <w:t>License Renewal Stats</w:t>
      </w:r>
    </w:p>
    <w:p w:rsidR="00B8203D" w:rsidRPr="00217BE9" w:rsidRDefault="00B8203D" w:rsidP="00B8203D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 xml:space="preserve"> </w:t>
      </w:r>
      <w:r>
        <w:rPr>
          <w:rFonts w:ascii="Garamond" w:eastAsia="Times New Roman" w:hAnsi="Garamond" w:cs="Times New Roman"/>
          <w:bCs/>
          <w:iCs/>
          <w:color w:val="010000"/>
        </w:rPr>
        <w:tab/>
        <w:t xml:space="preserve"> </w:t>
      </w:r>
    </w:p>
    <w:p w:rsidR="00B8203D" w:rsidRPr="00003403" w:rsidRDefault="00B8203D" w:rsidP="00B8203D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B8203D" w:rsidRDefault="00B8203D" w:rsidP="00B8203D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6</w:t>
      </w: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.  </w:t>
      </w:r>
      <w:r>
        <w:rPr>
          <w:rFonts w:ascii="Garamond" w:eastAsia="Times New Roman" w:hAnsi="Garamond" w:cs="Times New Roman"/>
          <w:bCs/>
          <w:iCs/>
          <w:color w:val="010000"/>
        </w:rPr>
        <w:t>New Business</w:t>
      </w:r>
    </w:p>
    <w:p w:rsidR="00B8203D" w:rsidRDefault="00B8203D" w:rsidP="00B8203D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WVSHA Vendor Table</w:t>
      </w:r>
    </w:p>
    <w:p w:rsidR="00B8203D" w:rsidRDefault="00B8203D" w:rsidP="00B8203D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B8203D" w:rsidRDefault="00B8203D" w:rsidP="00B8203D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B8203D" w:rsidRDefault="00B8203D" w:rsidP="00B8203D"/>
    <w:p w:rsidR="008C0857" w:rsidRDefault="008C0857"/>
    <w:sectPr w:rsidR="008C0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D6B"/>
    <w:multiLevelType w:val="hybridMultilevel"/>
    <w:tmpl w:val="5C547D80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E33C8"/>
    <w:multiLevelType w:val="hybridMultilevel"/>
    <w:tmpl w:val="080AB9DE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D"/>
    <w:rsid w:val="008C0857"/>
    <w:rsid w:val="00B8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Calibri" w:hAnsi="Baskerville Old Face" w:cs="Arial"/>
        <w:b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Calibri" w:hAnsi="Baskerville Old Face" w:cs="Arial"/>
        <w:b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Nesbitt</dc:creator>
  <cp:lastModifiedBy>Patty Nesbitt</cp:lastModifiedBy>
  <cp:revision>1</cp:revision>
  <dcterms:created xsi:type="dcterms:W3CDTF">2017-03-27T18:24:00Z</dcterms:created>
  <dcterms:modified xsi:type="dcterms:W3CDTF">2017-03-27T18:30:00Z</dcterms:modified>
</cp:coreProperties>
</file>